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96E99" w:rsidRPr="00996E99" w:rsidRDefault="00996E99" w:rsidP="00996E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996E99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TIPPEK, ÖTLETEK, JAVASLATOK KARANTÉN IDEJÉRE!!! </w:t>
      </w:r>
      <w:r w:rsidRPr="00996E99">
        <w:rPr>
          <mc:AlternateContent>
            <mc:Choice Requires="w16se">
              <w:rFonts w:ascii="Times New Roman" w:eastAsia="Times New Roman" w:hAnsi="Times New Roman" w:cs="Times New Roman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28"/>
          <w:szCs w:val="28"/>
          <w:lang w:eastAsia="hu-HU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:rsidR="00996E99" w:rsidRDefault="00996E99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Nincsenek könnyű helyzetben a magyar családok: az iskolák bezártak, az óvodák, bölcsődék ügyeleti rendben működnek, miközben a szülők dolgoznak, jobb esetben otthon, rosszabb esetben a munkahelyen. Közben a bevásárlás megoldása sem egyszerű: házhozszállítást márciusra már nem nagyon lehet kérni, aki pedig munka után akar bevásárolni, az már nagyrészt kifosztott üzleteket talál. Márpedig a gyerekeknek enni kell valamit. 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Segítünk, mit érdemes beszerezni otthonra, hogy a karantén idején is egészséges, vitamindús ételeket ehessünk.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Mit vásároljak? Mit főzzek? Hogyan erősítsük az immunrendszert a karantén idején? Bizonyára rengetegen teszik fel mostanában ezeket a kérdéseket. Hiszen a bevásárlás elintézése a koronavírus idején korántsem egyszerű művelet: aki most akarna házhozszállítást kérni, az erre a hónapra, sőt, április első hetére sem nagyon tud már időpontot foglalni. Aki délután megy az élelmiszerboltba, az pedig jó eséllyel lecsúszik a friss áruról. Abból kell tehát főzni, ami marad, vagy eleve van otthon.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Az első és legfontosabb, hogy mérje fel mindenki az otthoni készleteket, és csak ezután induljon vásárolni.</w:t>
      </w:r>
    </w:p>
    <w:p w:rsidR="00B20833" w:rsidRPr="00B20833" w:rsidRDefault="00B20833" w:rsidP="00B208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Törekedjen arra mindenki, hogy olyan terméket vásároljon, ami valóban nincs otthon.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Vagyis, ha van 2 konzerv gomba, felesleges még kettőt betárazni. 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szakember hangsúlyozta, fontos a napi </w:t>
      </w:r>
      <w:proofErr w:type="spellStart"/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ötszöri</w:t>
      </w:r>
      <w:proofErr w:type="spellEnd"/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étkezés is. Érdemes megtervezni a heti menüt, bevonva a család minden tagját, készíteni egy táblázatot és kitenni egy mindenki által elérhető helyre. Persze, rugalmasnak kell lenni, könnyen előfordulhat, hogy valami közbejön, megcsúszunk, de kiindulási pontnak jó.</w:t>
      </w:r>
    </w:p>
    <w:p w:rsidR="00B20833" w:rsidRPr="00B20833" w:rsidRDefault="00B20833" w:rsidP="00B208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Mindenki nézze át a hűtőt, kamrát, és a legközelebbi lejáratú vagy gyorsan romló termékekből főzzön először, azokat használja fel a leghamarabb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!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Kreatívnak kell lenni, és törekedni a maradékok ötletes, ízletes felhasználására.</w:t>
      </w:r>
    </w:p>
    <w:p w:rsidR="00B20833" w:rsidRPr="00B20833" w:rsidRDefault="00B20833" w:rsidP="00B208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több napos, szikkadt kenyérből például bundás kenyeret, meleg szendvicset vagy mákos/diós gubát lehet készíteni, maradék rizsből, </w:t>
      </w:r>
      <w:proofErr w:type="spellStart"/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bulgurból</w:t>
      </w:r>
      <w:proofErr w:type="spellEnd"/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pedig reszelt zöldség hozzáadásával zöldségfasírtot.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"Törekedni kell a változatos étrendre. A felnőttek ugyanis lehet, hogy hajlandóak egy héten három-négy alkalommal is enni ugyanabból az ételből, de a gyerekek nem feltétlenül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 A</w:t>
      </w: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karantén idején is figyelni kell arra, hogy betartsuk az egészséges táplálkozás szabályait.</w:t>
      </w:r>
    </w:p>
    <w:p w:rsidR="00B20833" w:rsidRPr="00B20833" w:rsidRDefault="00B20833" w:rsidP="00B208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Az ajánlás szerint a napi ételünk, tányérunk fele zöldség és gyümölcs kellene, hogy legyen. Kevés még a szezonális zöldség-gyümölcs, de a fagyasztott termékek jó megoldást jelenthetnek. Arra kell csak figyelni, hogy ahelyett, hogy lobogó, forró vízbe tesszük a mirelit árut, a felhasználás előtt egy nappal inkább tegyük át a hűtőbe és hagyjuk fokozatosan kiolvadni, így magasabb marad a vitamin-tartalma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A</w:t>
      </w: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savanyúság vagy egy olyan finomság, mint a mézes diós sült alma szintén beleszámít a napi zöldség- és gyümölcsfogyasztásba. Felvágott, meghámozott zöldség és gyümölcs tízórainak is tökéletes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Az aszalt gyümölcsök vagy a konzervek szintén szóba jöhetnek.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Mit főzzek Ma? </w:t>
      </w:r>
      <w:r w:rsidRPr="00B2083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Gondolkozz előre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!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Érdemes olyan fogásokkal készülni, amiket többször fel lehet használni a héten.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P</w:t>
      </w: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éldaként a pörkölt: egy alkalommal jó lehet rizzsel és savanyúsággal, másnap főzelékbe feltétként.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Mivel napközben a szülőknek rengeteg dolga van, érdemes este megfőzni másnapra, így ebédidőben elég csak megmelegíteni az ételt. Persze, a tartós otthonlét alatt biztosan lesz olyan, hogy este a szülőknek sem ideje, sem hangulata nem lesz már a konyhában munkálkodni, ilyenkor megoldást jelenthet valami gyors és könnyű étel: virsli főtt tojással, uborkával vagy tészta paradicsomszósszal.</w:t>
      </w:r>
    </w:p>
    <w:p w:rsidR="00B20833" w:rsidRPr="00B20833" w:rsidRDefault="00B20833" w:rsidP="00B208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Hétvégén, amikor az embernek több ideje van, érdemes előre elkészíteni néhány ételt és lefagyasztani, ez bármikor jól jöhet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Nincs itthon elég gyümölcs-zöldség, mi lesz most?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Pánikra semmi ok, ha néhány napig nem tudunk gyümölcsöt és zöldséget fogyasztani.</w:t>
      </w:r>
    </w:p>
    <w:p w:rsidR="00B20833" w:rsidRPr="00FD7081" w:rsidRDefault="00B20833" w:rsidP="00B2083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 w:rsidRPr="00FD7081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Érdemes beszerezni vitaminkészítményeket, multivitamint, esetleg C és D vitamint.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Ezek nem helyettesítik a kiegyensúlyozott táplálkozást, de a karantén idején segíthetnek az immunrendszer erősítésében. Jó megoldás lehet a vitaminpótlásra a szárazbab, lencse, vöröslencse, sárgaborsó és csicseriborsó is. A hüvelyes zöldségek ugyanis rendkívül gazdagok nélkülözhetetlen ásványi anyagokban és vitaminokban, és gyorsan, könnyen lehet főzeléket vagy levest készíteni a felhasználásukkal.</w:t>
      </w:r>
    </w:p>
    <w:p w:rsidR="00FD7081" w:rsidRDefault="00FD7081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FD7081" w:rsidRDefault="00FD7081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FD7081" w:rsidRDefault="00FD7081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FD7081" w:rsidRDefault="00FD7081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FD7081" w:rsidRDefault="00FD7081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FD7081" w:rsidRDefault="00FD7081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FD7081" w:rsidRDefault="00FD7081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996E99" w:rsidRDefault="00996E99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</w:p>
    <w:p w:rsidR="00FD7081" w:rsidRPr="00FD7081" w:rsidRDefault="00FD7081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hu-HU"/>
        </w:rPr>
      </w:pPr>
      <w:r w:rsidRPr="00FD7081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hu-HU"/>
        </w:rPr>
        <w:lastRenderedPageBreak/>
        <w:t>Érdemes tudni!!!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Mi az a koronavírus?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A 2019-nCoV (SARS-CoV-2) névre keresztelt vírus a koronavírusok közé tartozik. Ma "mindössze" 7 olyan koronavírusról tudunk, ami az embereknél is képes betegséget okozni - súlyosságukat tekintve nagyon változatos problémákkal: az egyszerű náthától a súlyos légúti problémákig. Aki nem tudná, ugyanez a vírustörzs (koronavírus) felelős a néhány éve feltűnt SARS-ért és MERS-ért. A vírus okozta megbetegedés hivatalos neve COVID-19.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Hogyan terjed a koronavírus?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A COVID-19 főként cseppfertőzéssel terjed, de a kutatók által az sem zárható ki, hogy a fertőzött széklettel való érintkezés során is megfertőződhetünk.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Kik kaphatják el a koronavírust?</w:t>
      </w:r>
    </w:p>
    <w:p w:rsidR="00B20833" w:rsidRPr="00B20833" w:rsidRDefault="00B20833" w:rsidP="00B2083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Ahogy más, a légutakat érintő vírusfertőzést, úgy a koronavírust is gyakorlatilag bárki elkaphatja. Viszont erre is fogékonyabbak lehetnek a krónikus betegségekben szenvedők, a legyengült immunrendszerűek, a kisgyerekek és az idősebbek. A betegség lefolyása náluk súlyosabb tünetekkel járhat, és a szövődmények is gyakoribbak.</w:t>
      </w:r>
    </w:p>
    <w:p w:rsidR="00B20833" w:rsidRPr="00B20833" w:rsidRDefault="00B20833" w:rsidP="00B2083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</w:pPr>
      <w:r w:rsidRPr="00B2083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A koronavírus tünetei</w:t>
      </w:r>
    </w:p>
    <w:p w:rsidR="00B20833" w:rsidRPr="00B20833" w:rsidRDefault="00B20833" w:rsidP="00B208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A koronvírus lappangási ideje a jelenlegi tudásunk alapján 2-14 nap. A tünetek súlyossága egyénenként nagyon eltérő lehet, vannak, akik kb. teljesen tünetmentesek, míg mások csak enyhe tüneteket tapasztalnak. Ez is hozzájárul a COVID-19 gyors terjedéséhez. A koronavírus a légutakat támadja meg. A fertőzés tünetei kezdetben hasonlítanak az influenza vagy egyéb légúti fertőzés tüneteihez:</w:t>
      </w:r>
    </w:p>
    <w:p w:rsidR="00B20833" w:rsidRPr="00B20833" w:rsidRDefault="00B20833" w:rsidP="00B20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száraz köhögés</w:t>
      </w:r>
    </w:p>
    <w:p w:rsidR="00B20833" w:rsidRPr="00B20833" w:rsidRDefault="00B20833" w:rsidP="00B20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láz</w:t>
      </w:r>
    </w:p>
    <w:p w:rsidR="00B20833" w:rsidRPr="00B20833" w:rsidRDefault="00B20833" w:rsidP="00B20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gyengeség, fáradékonyság</w:t>
      </w:r>
    </w:p>
    <w:p w:rsidR="00B20833" w:rsidRPr="00B20833" w:rsidRDefault="00B20833" w:rsidP="00B20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légzési nehézségek</w:t>
      </w:r>
    </w:p>
    <w:p w:rsidR="00B20833" w:rsidRPr="00B20833" w:rsidRDefault="00B20833" w:rsidP="00B20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légszomj</w:t>
      </w:r>
    </w:p>
    <w:p w:rsidR="00B20833" w:rsidRPr="00B20833" w:rsidRDefault="00B20833" w:rsidP="00B20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hasmenés</w:t>
      </w:r>
    </w:p>
    <w:p w:rsidR="00B20833" w:rsidRPr="00B20833" w:rsidRDefault="00B20833" w:rsidP="00B20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torokfájás (ritkábban)</w:t>
      </w:r>
    </w:p>
    <w:p w:rsidR="00B20833" w:rsidRPr="00B20833" w:rsidRDefault="00B20833" w:rsidP="00B2083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orrfolyás (ritkábban)</w:t>
      </w:r>
    </w:p>
    <w:p w:rsidR="00B20833" w:rsidRPr="00B20833" w:rsidRDefault="00B20833" w:rsidP="00FD708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A COVID-19 okozta fertőzés az esetek nagyjából kb. 80 százalékában enyhe vagy közepesen súlyos tünetekkel jár együtt, míg a jelen</w:t>
      </w:r>
      <w:r w:rsidR="00FD7081">
        <w:rPr>
          <w:rFonts w:ascii="Times New Roman" w:eastAsia="Times New Roman" w:hAnsi="Times New Roman" w:cs="Times New Roman"/>
          <w:sz w:val="24"/>
          <w:szCs w:val="24"/>
          <w:lang w:eastAsia="hu-HU"/>
        </w:rPr>
        <w:t>le</w:t>
      </w: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gi statisztikák szerint az érintettek negyedénél volt súlyos a betegség. Az elsődleges, influenzaszerű tünetek után a betegség </w:t>
      </w:r>
      <w:r w:rsidR="00996E99"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>tovább terjedhet</w:t>
      </w:r>
      <w:r w:rsidRPr="00B2083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tüdőre, súlyos légzési nehézségeket okozva. A koronavírus szövődménye tüdőgyulladás, akut légzőszervi distressz szindróma (ARDS), szeptikus sokk, veseelégtelenség, végső esetben pedig halál is lehet. A kórházi kezelésre szorulók többsége a fertőzés előtt egészséges volt. A halálos áldozatok azonban azok közül kerültek ki, akik a fokozott rizikójú csoportokba tartoztak, például krónikus betegségeik, szívproblémáik, cukorbetegségük volt vagy idősebbek voltak.</w:t>
      </w:r>
    </w:p>
    <w:p w:rsidR="00B20833" w:rsidRPr="00FD7081" w:rsidRDefault="00B20833" w:rsidP="00B20833">
      <w:pPr>
        <w:pStyle w:val="Cmsor2"/>
        <w:rPr>
          <w:u w:val="single"/>
        </w:rPr>
      </w:pPr>
      <w:r w:rsidRPr="00FD7081">
        <w:rPr>
          <w:u w:val="single"/>
        </w:rPr>
        <w:lastRenderedPageBreak/>
        <w:t xml:space="preserve">Vigyázzunk egymásra! Alapvető szabályok a koronavírus-járvány idejére </w:t>
      </w:r>
    </w:p>
    <w:p w:rsidR="00B20833" w:rsidRDefault="00B20833" w:rsidP="00B20833">
      <w:pPr>
        <w:pStyle w:val="NormlWeb"/>
      </w:pPr>
      <w:r>
        <w:rPr>
          <w:rStyle w:val="Kiemels2"/>
        </w:rPr>
        <w:t xml:space="preserve">Nem lehet elégszer elmondani! Éppen ezért szedtük mi is pontokba, hogy mire fontos odafigyelni a jelenlegi koronavírus-járvány alatt. Vigyázzunk egymásra és magunkra is, amennyire csak lehet! </w:t>
      </w:r>
    </w:p>
    <w:p w:rsidR="00B20833" w:rsidRPr="00FD7081" w:rsidRDefault="00B20833" w:rsidP="00FD7081">
      <w:pPr>
        <w:pStyle w:val="Cmsor3"/>
        <w:jc w:val="both"/>
        <w:rPr>
          <w:rFonts w:ascii="Times New Roman" w:hAnsi="Times New Roman" w:cs="Times New Roman"/>
          <w:b/>
          <w:bCs/>
          <w:u w:val="single"/>
        </w:rPr>
      </w:pPr>
      <w:r w:rsidRPr="00FD7081">
        <w:rPr>
          <w:rFonts w:ascii="Times New Roman" w:hAnsi="Times New Roman" w:cs="Times New Roman"/>
          <w:b/>
          <w:bCs/>
          <w:u w:val="single"/>
        </w:rPr>
        <w:t>higiénia</w:t>
      </w:r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Az egyik legfontosabb, hogy mossunk rendszeresen és alaposan kezet szappannal! Minimum 40, de inkább 60 másodpercig dörzsöljük a kezünket, a szárítást pedig lehetőleg tiszta, még nem használt törölközővel végezzük</w:t>
      </w:r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Legyen nálunk mindig alkoholos kézfertőtlenítő – már ha sikerült elegendőt szerezni belőle. Ez jól jöhet abban az esetben, ha ki kell mozdulnunk otthonról, és nincs lehetőségünk kezet mosni</w:t>
      </w:r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Ne nyúljunk az arcunkhoz mosatlan kézzel</w:t>
      </w:r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Tüsszentés, köhögés esetén használjunk zsebkendőt vagy a könyökhajlatunkat</w:t>
      </w:r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Próbáljuk meg különféle vitaminokkal, gyümölcsökkel, zöldségekkel, gyógyteákkal </w:t>
      </w:r>
      <w:hyperlink r:id="rId6" w:tgtFrame="_blank" w:history="1">
        <w:r w:rsidRPr="00FD7081">
          <w:rPr>
            <w:rStyle w:val="Hiperhivatkozs"/>
            <w:rFonts w:ascii="Times New Roman" w:hAnsi="Times New Roman" w:cs="Times New Roman"/>
            <w:sz w:val="24"/>
            <w:szCs w:val="24"/>
          </w:rPr>
          <w:t xml:space="preserve">erősíteni az </w:t>
        </w:r>
        <w:r w:rsidR="00996E99" w:rsidRPr="00FD7081">
          <w:rPr>
            <w:rStyle w:val="Hiperhivatkozs"/>
            <w:rFonts w:ascii="Times New Roman" w:hAnsi="Times New Roman" w:cs="Times New Roman"/>
            <w:sz w:val="24"/>
            <w:szCs w:val="24"/>
          </w:rPr>
          <w:t>immunrendszer</w:t>
        </w:r>
        <w:r w:rsidR="00996E99">
          <w:rPr>
            <w:rStyle w:val="Hiperhivatkozs"/>
            <w:rFonts w:ascii="Times New Roman" w:hAnsi="Times New Roman" w:cs="Times New Roman"/>
            <w:sz w:val="24"/>
            <w:szCs w:val="24"/>
          </w:rPr>
          <w:t>ü</w:t>
        </w:r>
        <w:r w:rsidR="00996E99" w:rsidRPr="00FD7081">
          <w:rPr>
            <w:rStyle w:val="Hiperhivatkozs"/>
            <w:rFonts w:ascii="Times New Roman" w:hAnsi="Times New Roman" w:cs="Times New Roman"/>
            <w:sz w:val="24"/>
            <w:szCs w:val="24"/>
          </w:rPr>
          <w:t>nket</w:t>
        </w:r>
      </w:hyperlink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 xml:space="preserve">Ne feledkezzünk meg a </w:t>
      </w:r>
      <w:hyperlink r:id="rId7" w:tgtFrame="_blank" w:history="1">
        <w:r w:rsidRPr="00FD7081">
          <w:rPr>
            <w:rStyle w:val="Hiperhivatkozs"/>
            <w:rFonts w:ascii="Times New Roman" w:hAnsi="Times New Roman" w:cs="Times New Roman"/>
            <w:sz w:val="24"/>
            <w:szCs w:val="24"/>
          </w:rPr>
          <w:t>mentális egészségünkről</w:t>
        </w:r>
      </w:hyperlink>
      <w:r w:rsidRPr="00FD7081">
        <w:rPr>
          <w:rFonts w:ascii="Times New Roman" w:hAnsi="Times New Roman" w:cs="Times New Roman"/>
          <w:sz w:val="24"/>
          <w:szCs w:val="24"/>
        </w:rPr>
        <w:t xml:space="preserve"> sem! Gondolkozzunk higgadtan, keressünk hiteles hírforrásokat! Nem mellesleg egy kis humor sem árt a feszültségoldáshoz</w:t>
      </w:r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Fertőtlenítsük a mobilunkat, és minden olyan kütyüt, ami naponta többször a kezünk ügyébe kerül</w:t>
      </w:r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Az arcmaszk önmagában nem véd meg, de ha úgy gondoljuk, jobban érezzük magunkat benne, akkor viseljük bátran, legalább addig sem nyúlunk az arcunkhoz</w:t>
      </w:r>
    </w:p>
    <w:p w:rsidR="00B20833" w:rsidRPr="00FD7081" w:rsidRDefault="00B20833" w:rsidP="00FD708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A sűrűbb szellőztetés sem árt</w:t>
      </w:r>
    </w:p>
    <w:p w:rsidR="00B20833" w:rsidRPr="00FD7081" w:rsidRDefault="00B20833" w:rsidP="00FD7081">
      <w:pPr>
        <w:pStyle w:val="Cmsor3"/>
        <w:jc w:val="both"/>
        <w:rPr>
          <w:rFonts w:ascii="Times New Roman" w:hAnsi="Times New Roman" w:cs="Times New Roman"/>
          <w:b/>
          <w:bCs/>
          <w:u w:val="single"/>
        </w:rPr>
      </w:pPr>
      <w:r w:rsidRPr="00FD7081">
        <w:rPr>
          <w:rFonts w:ascii="Times New Roman" w:hAnsi="Times New Roman" w:cs="Times New Roman"/>
          <w:b/>
          <w:bCs/>
          <w:u w:val="single"/>
        </w:rPr>
        <w:t>Utazás és társaság</w:t>
      </w:r>
    </w:p>
    <w:p w:rsidR="00B20833" w:rsidRPr="00FD7081" w:rsidRDefault="00B20833" w:rsidP="00FD708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Amennyire csak lehet, kerüljük a szociális érintkezést. A vírus sok esetben gyenge tünetekkel, de akár tünetmentesen is jelen lehet az emberi szervezetben, így jobb, ha akkor is kellő távolságban maradunk embertársainktól, ha azt gondoljuk, nincs fertőzött a környezetünkben</w:t>
      </w:r>
    </w:p>
    <w:p w:rsidR="00B20833" w:rsidRPr="00FD7081" w:rsidRDefault="00B20833" w:rsidP="00FD708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Ha megoldható, utazzunk minél kevesebbet! Kerüljük a tömegközlekedési eszközök használatát, válasszuk helyette az autót, biciklit, motort vagy a gyaloglást. Ha mégis kénytelenek vagyunk buszra, metróra, villamosra szállni, ne érintsük meg a kapaszkodókat, vagy tegyük ezt kesztyűben, és amint lehet, mossunk kezet, fertőtlenítsünk</w:t>
      </w:r>
    </w:p>
    <w:p w:rsidR="00B20833" w:rsidRPr="00FD7081" w:rsidRDefault="00B20833" w:rsidP="00FD708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Tartsunk 1-2 méteres távolságot másoktól az utcán, a boltokban, a munkahelyünkön</w:t>
      </w:r>
    </w:p>
    <w:p w:rsidR="00B20833" w:rsidRDefault="00B20833" w:rsidP="00FD708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Ha lehet, vásároljunk be hosszabb időre, hogy minél kevesebb alkalommal kelljen a boltokba, bevásárlóközpontokba mennünk. A pánikvásárlást azonban kerüljük, a boltok kifosztása nem old meg semmit</w:t>
      </w:r>
    </w:p>
    <w:p w:rsidR="00FD7081" w:rsidRDefault="00FD7081" w:rsidP="00FD708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7081" w:rsidRPr="00FD7081" w:rsidRDefault="00FD7081" w:rsidP="00FD708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833" w:rsidRPr="00FD7081" w:rsidRDefault="00B20833" w:rsidP="00FD7081">
      <w:pPr>
        <w:pStyle w:val="Cmsor3"/>
        <w:jc w:val="both"/>
        <w:rPr>
          <w:rFonts w:ascii="Times New Roman" w:hAnsi="Times New Roman" w:cs="Times New Roman"/>
          <w:b/>
          <w:bCs/>
          <w:u w:val="single"/>
        </w:rPr>
      </w:pPr>
      <w:r w:rsidRPr="00FD7081">
        <w:rPr>
          <w:rFonts w:ascii="Times New Roman" w:hAnsi="Times New Roman" w:cs="Times New Roman"/>
          <w:b/>
          <w:bCs/>
          <w:u w:val="single"/>
        </w:rPr>
        <w:lastRenderedPageBreak/>
        <w:t>Munkavégzés biztonságos keretek között</w:t>
      </w:r>
    </w:p>
    <w:p w:rsidR="00B20833" w:rsidRPr="00FD7081" w:rsidRDefault="00B20833" w:rsidP="00FD708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A lehetőségekhez mérten válasszuk az otthoni munkavégzést</w:t>
      </w:r>
    </w:p>
    <w:p w:rsidR="00B20833" w:rsidRPr="00FD7081" w:rsidRDefault="00B20833" w:rsidP="00FD708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Ha nem megoldható, és be kell mennünk a munkahelyünkre, ne feledjük a korábban felsorolt higiéniai módszereket, és biztassuk a kollégáinkat is ezek betartására</w:t>
      </w:r>
    </w:p>
    <w:p w:rsidR="00B20833" w:rsidRPr="00FD7081" w:rsidRDefault="00B20833" w:rsidP="00FD708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Hogyha nem érezzük magunkat biztonságban, és megtehetjük, húzzuk távolabb az íróasztalunkat úgy, hogy minimum 1-2 méteres körzetben ne üljön senki a közelünkben</w:t>
      </w:r>
    </w:p>
    <w:p w:rsidR="00B20833" w:rsidRPr="00FD7081" w:rsidRDefault="00B20833" w:rsidP="00FD708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081">
        <w:rPr>
          <w:rFonts w:ascii="Times New Roman" w:hAnsi="Times New Roman" w:cs="Times New Roman"/>
          <w:sz w:val="24"/>
          <w:szCs w:val="24"/>
        </w:rPr>
        <w:t>Időnként töröljük át fertőtlenítővel az asztalunkat, a számítógépet és a székünk karfáját is</w:t>
      </w:r>
      <w:bookmarkStart w:id="0" w:name="_GoBack"/>
      <w:bookmarkEnd w:id="0"/>
    </w:p>
    <w:p w:rsidR="00B20833" w:rsidRPr="00996E99" w:rsidRDefault="00B20833" w:rsidP="00B2083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96E99">
        <w:rPr>
          <w:rFonts w:ascii="Times New Roman" w:hAnsi="Times New Roman" w:cs="Times New Roman"/>
          <w:sz w:val="24"/>
          <w:szCs w:val="24"/>
        </w:rPr>
        <w:t>Vigyünk magunkkal otthon elkészített tízórait és ebédet, hogy ne kelljen a büfében, nagyobb étkezőben sorban állni és enni</w:t>
      </w:r>
    </w:p>
    <w:p w:rsidR="00B20833" w:rsidRPr="00996E99" w:rsidRDefault="00B20833" w:rsidP="00B20833">
      <w:pPr>
        <w:pStyle w:val="Cmsor3"/>
        <w:rPr>
          <w:rFonts w:ascii="Times New Roman" w:hAnsi="Times New Roman" w:cs="Times New Roman"/>
          <w:b/>
          <w:bCs/>
          <w:u w:val="single"/>
        </w:rPr>
      </w:pPr>
      <w:r w:rsidRPr="00996E99">
        <w:rPr>
          <w:rFonts w:ascii="Times New Roman" w:hAnsi="Times New Roman" w:cs="Times New Roman"/>
          <w:b/>
          <w:bCs/>
          <w:u w:val="single"/>
        </w:rPr>
        <w:t>Vigyázzunk másokra is!</w:t>
      </w:r>
    </w:p>
    <w:p w:rsidR="00B20833" w:rsidRPr="00996E99" w:rsidRDefault="00B20833" w:rsidP="00B208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96E99">
        <w:rPr>
          <w:rFonts w:ascii="Times New Roman" w:hAnsi="Times New Roman" w:cs="Times New Roman"/>
          <w:sz w:val="24"/>
          <w:szCs w:val="24"/>
        </w:rPr>
        <w:t>Nagyon fontos, hogy megóvjuk az időseket! Ha együtt élünk, beszéljünk velük sokat a jelenlegi helyzetről, és segítsünk nekik a bevásárlásban akár úgy, hogy személyesen nem találkozunk, hanem az ajtó előtt hagyjuk a csomagot.  Minél kevesebbet érintkezünk velük (mi, akik esetleg még mindig aktívan mozgolódunk a városban), annál nagyobb eséllyel kerülhetik el a megbetegedést</w:t>
      </w:r>
    </w:p>
    <w:p w:rsidR="00B20833" w:rsidRPr="00996E99" w:rsidRDefault="00B20833" w:rsidP="00B208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96E99">
        <w:rPr>
          <w:rFonts w:ascii="Times New Roman" w:hAnsi="Times New Roman" w:cs="Times New Roman"/>
          <w:sz w:val="24"/>
          <w:szCs w:val="24"/>
        </w:rPr>
        <w:t>Még a közeli barátok, rokonok esetében is mellőzzük a fizikai kontaktust, kézfogás, ölelés, puszi helyett inkább integessünk. A lényeg, hogy tényleg vegyük komolyan a távolságra vonatkozó ajánlásokat</w:t>
      </w:r>
    </w:p>
    <w:p w:rsidR="00B20833" w:rsidRPr="00996E99" w:rsidRDefault="00B20833" w:rsidP="00B2083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96E99">
        <w:rPr>
          <w:rFonts w:ascii="Times New Roman" w:hAnsi="Times New Roman" w:cs="Times New Roman"/>
          <w:sz w:val="24"/>
          <w:szCs w:val="24"/>
        </w:rPr>
        <w:t>Mutassunk példát a kicsiknek a higiénia területén! Ha szükséges, alakítsunk ki egy játékos módszert a kézmosásra, és figyeljünk fokozottabban a tisztálkodásukra</w:t>
      </w:r>
    </w:p>
    <w:p w:rsidR="00B20833" w:rsidRPr="00996E99" w:rsidRDefault="00B20833" w:rsidP="00B20833">
      <w:pPr>
        <w:pStyle w:val="NormlWeb"/>
      </w:pPr>
      <w:r w:rsidRPr="00996E99">
        <w:rPr>
          <w:rStyle w:val="Kiemels"/>
        </w:rPr>
        <w:t xml:space="preserve">Ahhoz, hogy a járvány terjedését minimalizálhassuk, nagyon fontos betartani az alapvető szabályokat. Figyeljünk oda egymásra is! </w:t>
      </w:r>
    </w:p>
    <w:p w:rsidR="00B20833" w:rsidRDefault="00B20833" w:rsidP="00B20833">
      <w:pPr>
        <w:pStyle w:val="NormlWeb"/>
      </w:pPr>
      <w:r>
        <w:rPr>
          <w:noProof/>
          <w:color w:val="0000FF"/>
        </w:rPr>
        <w:drawing>
          <wp:inline distT="0" distB="0" distL="0" distR="0">
            <wp:extent cx="5760720" cy="3836670"/>
            <wp:effectExtent l="0" t="0" r="0" b="0"/>
            <wp:docPr id="3" name="Kép 3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3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Pr="00FD7081" w:rsidRDefault="00B20833" w:rsidP="00B20833">
      <w:pPr>
        <w:pStyle w:val="Cmsor1"/>
        <w:rPr>
          <w:b/>
          <w:bCs/>
          <w:color w:val="auto"/>
          <w:sz w:val="36"/>
          <w:szCs w:val="36"/>
          <w:u w:val="single"/>
        </w:rPr>
      </w:pPr>
      <w:hyperlink r:id="rId10" w:history="1">
        <w:r w:rsidRPr="00FD7081">
          <w:rPr>
            <w:rStyle w:val="Hiperhivatkozs"/>
            <w:b/>
            <w:bCs/>
            <w:color w:val="auto"/>
            <w:sz w:val="36"/>
            <w:szCs w:val="36"/>
          </w:rPr>
          <w:t>Kreatív ötletek gyerekeknek a karantén idejére</w:t>
        </w:r>
      </w:hyperlink>
    </w:p>
    <w:p w:rsidR="00B20833" w:rsidRDefault="00B20833" w:rsidP="00B20833"/>
    <w:p w:rsidR="00B20833" w:rsidRDefault="00B20833" w:rsidP="00B20833">
      <w:r>
        <w:rPr>
          <w:noProof/>
        </w:rPr>
        <w:drawing>
          <wp:inline distT="0" distB="0" distL="0" distR="0">
            <wp:extent cx="4133850" cy="1971675"/>
            <wp:effectExtent l="0" t="0" r="0" b="9525"/>
            <wp:docPr id="11" name="Kép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Default="00B20833" w:rsidP="00B20833">
      <w:pPr>
        <w:pStyle w:val="cikk-lead"/>
      </w:pPr>
      <w:r>
        <w:t>A gyerekek szeretni fogják ezeket a feladatokat.</w:t>
      </w:r>
    </w:p>
    <w:p w:rsidR="00B20833" w:rsidRDefault="00B20833" w:rsidP="00B20833">
      <w:pPr>
        <w:pStyle w:val="NormlWeb"/>
      </w:pPr>
      <w:r>
        <w:t xml:space="preserve">Most, hogy az iskolai oktatási forma átszerveződött a járvány miatt, biztosan sok szülő számára fejtörést okoz, hogy mivel kössék le a gyerek figyelmét a digitális oktatás után felszabadult időben. </w:t>
      </w:r>
      <w:r w:rsidR="00FD7081">
        <w:t>Az össze</w:t>
      </w:r>
      <w:r>
        <w:t>gyűjtött ötlettár segít, hogy egy kis kreatív foglalkozással haszonnal teljen el az otthon töltött idő.</w:t>
      </w:r>
    </w:p>
    <w:p w:rsidR="00B20833" w:rsidRPr="00996E99" w:rsidRDefault="00B20833" w:rsidP="00B20833">
      <w:pPr>
        <w:pStyle w:val="NormlWeb"/>
        <w:rPr>
          <w:b/>
          <w:bCs/>
          <w:u w:val="single"/>
        </w:rPr>
      </w:pPr>
      <w:r w:rsidRPr="00FD7081">
        <w:rPr>
          <w:b/>
          <w:bCs/>
          <w:u w:val="single"/>
        </w:rPr>
        <w:t>Zokni állatka:</w:t>
      </w:r>
      <w:r>
        <w:rPr>
          <w:noProof/>
        </w:rPr>
        <w:drawing>
          <wp:inline distT="0" distB="0" distL="0" distR="0">
            <wp:extent cx="5362575" cy="4591050"/>
            <wp:effectExtent l="0" t="0" r="9525" b="0"/>
            <wp:docPr id="10" name="Kép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Default="00B20833" w:rsidP="00B20833">
      <w:pPr>
        <w:pStyle w:val="NormlWeb"/>
      </w:pPr>
      <w:r>
        <w:lastRenderedPageBreak/>
        <w:t>Tudom, hogy sokan nem szeretik a vécépapír gurigából készült dolgokat, de a kicsi gyerekek ezzel könnyen elbírnak:</w:t>
      </w:r>
    </w:p>
    <w:p w:rsidR="00B20833" w:rsidRDefault="00B20833" w:rsidP="00B20833">
      <w:pPr>
        <w:pStyle w:val="NormlWeb"/>
      </w:pPr>
      <w:r>
        <w:rPr>
          <w:noProof/>
        </w:rPr>
        <w:drawing>
          <wp:inline distT="0" distB="0" distL="0" distR="0">
            <wp:extent cx="5372100" cy="7448550"/>
            <wp:effectExtent l="0" t="0" r="0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744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Default="00B20833" w:rsidP="00B20833">
      <w:pPr>
        <w:pStyle w:val="NormlWeb"/>
      </w:pPr>
      <w:r>
        <w:t> </w:t>
      </w:r>
    </w:p>
    <w:p w:rsidR="00B20833" w:rsidRDefault="00B20833" w:rsidP="00B20833">
      <w:pPr>
        <w:pStyle w:val="NormlWeb"/>
      </w:pPr>
      <w:r>
        <w:rPr>
          <w:noProof/>
        </w:rPr>
        <w:lastRenderedPageBreak/>
        <w:drawing>
          <wp:inline distT="0" distB="0" distL="0" distR="0">
            <wp:extent cx="5372100" cy="8058150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Default="00B20833" w:rsidP="00B20833">
      <w:pPr>
        <w:pStyle w:val="NormlWeb"/>
      </w:pPr>
      <w:r>
        <w:t> </w:t>
      </w:r>
    </w:p>
    <w:p w:rsidR="00FD7081" w:rsidRDefault="00FD7081" w:rsidP="00B20833">
      <w:pPr>
        <w:pStyle w:val="NormlWeb"/>
      </w:pPr>
    </w:p>
    <w:p w:rsidR="00FD7081" w:rsidRDefault="00B20833" w:rsidP="00B20833">
      <w:pPr>
        <w:pStyle w:val="NormlWeb"/>
        <w:rPr>
          <w:b/>
          <w:bCs/>
          <w:u w:val="single"/>
        </w:rPr>
      </w:pPr>
      <w:r w:rsidRPr="00FD7081">
        <w:rPr>
          <w:b/>
          <w:bCs/>
          <w:u w:val="single"/>
        </w:rPr>
        <w:lastRenderedPageBreak/>
        <w:t>Húsvétra készülve:</w:t>
      </w:r>
    </w:p>
    <w:p w:rsidR="00B20833" w:rsidRDefault="00B20833" w:rsidP="00B20833">
      <w:pPr>
        <w:pStyle w:val="NormlWeb"/>
      </w:pPr>
      <w:r>
        <w:rPr>
          <w:noProof/>
        </w:rPr>
        <w:drawing>
          <wp:inline distT="0" distB="0" distL="0" distR="0">
            <wp:extent cx="5005070" cy="7715250"/>
            <wp:effectExtent l="0" t="0" r="5080" b="0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5070" cy="771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Default="00B20833" w:rsidP="00B20833">
      <w:pPr>
        <w:pStyle w:val="NormlWeb"/>
      </w:pPr>
      <w:r>
        <w:t> </w:t>
      </w:r>
    </w:p>
    <w:p w:rsidR="00FD7081" w:rsidRDefault="00FD7081" w:rsidP="00B20833">
      <w:pPr>
        <w:pStyle w:val="NormlWeb"/>
      </w:pPr>
    </w:p>
    <w:p w:rsidR="00B20833" w:rsidRPr="00FD7081" w:rsidRDefault="00B20833" w:rsidP="00B20833">
      <w:pPr>
        <w:pStyle w:val="NormlWeb"/>
        <w:rPr>
          <w:b/>
          <w:bCs/>
          <w:u w:val="single"/>
        </w:rPr>
      </w:pPr>
      <w:r w:rsidRPr="00FD7081">
        <w:rPr>
          <w:b/>
          <w:bCs/>
          <w:u w:val="single"/>
        </w:rPr>
        <w:lastRenderedPageBreak/>
        <w:t>Pólóból szatyrok:</w:t>
      </w:r>
    </w:p>
    <w:p w:rsidR="00B20833" w:rsidRDefault="00B20833" w:rsidP="00B20833">
      <w:pPr>
        <w:pStyle w:val="NormlWeb"/>
      </w:pPr>
      <w:r>
        <w:rPr>
          <w:noProof/>
        </w:rPr>
        <w:drawing>
          <wp:inline distT="0" distB="0" distL="0" distR="0">
            <wp:extent cx="5362575" cy="8010525"/>
            <wp:effectExtent l="0" t="0" r="9525" b="9525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2575" cy="801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Default="00B20833" w:rsidP="00B20833">
      <w:pPr>
        <w:pStyle w:val="NormlWeb"/>
      </w:pPr>
      <w:r>
        <w:t> </w:t>
      </w:r>
    </w:p>
    <w:p w:rsidR="00B20833" w:rsidRPr="00FD7081" w:rsidRDefault="00B20833" w:rsidP="00B20833">
      <w:pPr>
        <w:pStyle w:val="NormlWeb"/>
        <w:rPr>
          <w:b/>
          <w:bCs/>
          <w:u w:val="single"/>
        </w:rPr>
      </w:pPr>
      <w:r w:rsidRPr="00FD7081">
        <w:rPr>
          <w:b/>
          <w:bCs/>
          <w:u w:val="single"/>
        </w:rPr>
        <w:lastRenderedPageBreak/>
        <w:t>Unikornis bábjáték:</w:t>
      </w:r>
    </w:p>
    <w:p w:rsidR="00B20833" w:rsidRDefault="00B20833" w:rsidP="00B20833">
      <w:pPr>
        <w:pStyle w:val="NormlWeb"/>
      </w:pPr>
      <w:r>
        <w:t> </w:t>
      </w:r>
      <w:r>
        <w:rPr>
          <w:noProof/>
        </w:rPr>
        <w:drawing>
          <wp:inline distT="0" distB="0" distL="0" distR="0">
            <wp:extent cx="4143375" cy="5267325"/>
            <wp:effectExtent l="0" t="0" r="9525" b="9525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526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Default="00B20833" w:rsidP="00B20833">
      <w:pPr>
        <w:pStyle w:val="NormlWeb"/>
      </w:pPr>
      <w:r>
        <w:t> </w:t>
      </w:r>
    </w:p>
    <w:p w:rsidR="00FD7081" w:rsidRDefault="00FD7081" w:rsidP="00B20833">
      <w:pPr>
        <w:pStyle w:val="NormlWeb"/>
      </w:pPr>
    </w:p>
    <w:p w:rsidR="00FD7081" w:rsidRDefault="00FD7081" w:rsidP="00B20833">
      <w:pPr>
        <w:pStyle w:val="NormlWeb"/>
      </w:pPr>
    </w:p>
    <w:p w:rsidR="00FD7081" w:rsidRDefault="00FD7081" w:rsidP="00B20833">
      <w:pPr>
        <w:pStyle w:val="NormlWeb"/>
      </w:pPr>
    </w:p>
    <w:p w:rsidR="00FD7081" w:rsidRDefault="00FD7081" w:rsidP="00B20833">
      <w:pPr>
        <w:pStyle w:val="NormlWeb"/>
      </w:pPr>
    </w:p>
    <w:p w:rsidR="00FD7081" w:rsidRDefault="00FD7081" w:rsidP="00B20833">
      <w:pPr>
        <w:pStyle w:val="NormlWeb"/>
      </w:pPr>
    </w:p>
    <w:p w:rsidR="00FD7081" w:rsidRDefault="00FD7081" w:rsidP="00B20833">
      <w:pPr>
        <w:pStyle w:val="NormlWeb"/>
      </w:pPr>
    </w:p>
    <w:p w:rsidR="00FD7081" w:rsidRDefault="00FD7081" w:rsidP="00B20833">
      <w:pPr>
        <w:pStyle w:val="NormlWeb"/>
      </w:pPr>
    </w:p>
    <w:p w:rsidR="00FD7081" w:rsidRDefault="00FD7081" w:rsidP="00B20833">
      <w:pPr>
        <w:pStyle w:val="NormlWeb"/>
      </w:pPr>
    </w:p>
    <w:p w:rsidR="00B20833" w:rsidRPr="00FD7081" w:rsidRDefault="00B20833" w:rsidP="00B20833">
      <w:pPr>
        <w:pStyle w:val="NormlWeb"/>
        <w:rPr>
          <w:b/>
          <w:bCs/>
          <w:u w:val="single"/>
        </w:rPr>
      </w:pPr>
      <w:r w:rsidRPr="00FD7081">
        <w:rPr>
          <w:b/>
          <w:bCs/>
          <w:u w:val="single"/>
        </w:rPr>
        <w:lastRenderedPageBreak/>
        <w:t>Doboz csocsó:</w:t>
      </w:r>
    </w:p>
    <w:p w:rsidR="00B20833" w:rsidRDefault="00B20833" w:rsidP="00B20833">
      <w:pPr>
        <w:pStyle w:val="NormlWeb"/>
      </w:pPr>
      <w:r>
        <w:t> </w:t>
      </w:r>
    </w:p>
    <w:p w:rsidR="00B20833" w:rsidRDefault="00B20833" w:rsidP="00B20833">
      <w:pPr>
        <w:pStyle w:val="NormlWeb"/>
      </w:pPr>
      <w:r>
        <w:rPr>
          <w:noProof/>
        </w:rPr>
        <w:drawing>
          <wp:inline distT="0" distB="0" distL="0" distR="0">
            <wp:extent cx="5372100" cy="805815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805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7081" w:rsidRDefault="00FD7081" w:rsidP="00FD7081">
      <w:pPr>
        <w:pStyle w:val="Cmsor1"/>
        <w:rPr>
          <w:b/>
          <w:bCs/>
          <w:color w:val="auto"/>
          <w:u w:val="single"/>
        </w:rPr>
      </w:pPr>
      <w:r w:rsidRPr="00FD7081">
        <w:rPr>
          <w:rFonts w:ascii="Times New Roman" w:hAnsi="Times New Roman" w:cs="Times New Roman"/>
          <w:b/>
          <w:bCs/>
          <w:color w:val="auto"/>
          <w:sz w:val="48"/>
          <w:szCs w:val="48"/>
          <w:u w:val="single"/>
        </w:rPr>
        <w:lastRenderedPageBreak/>
        <w:t>Otthoni napirend a házi karantén idejére</w:t>
      </w:r>
      <w:r w:rsidRPr="00FD7081">
        <w:rPr>
          <w:b/>
          <w:bCs/>
          <w:color w:val="auto"/>
          <w:u w:val="single"/>
        </w:rPr>
        <w:t xml:space="preserve"> </w:t>
      </w:r>
    </w:p>
    <w:p w:rsidR="000C0CFE" w:rsidRPr="000C0CFE" w:rsidRDefault="000C0CFE" w:rsidP="000C0CFE">
      <w:pPr>
        <w:rPr>
          <w:rFonts w:ascii="Times New Roman" w:hAnsi="Times New Roman" w:cs="Times New Roman"/>
          <w:b/>
          <w:bCs/>
          <w:sz w:val="48"/>
          <w:szCs w:val="48"/>
        </w:rPr>
      </w:pPr>
      <w:r w:rsidRPr="000C0CFE">
        <w:rPr>
          <w:rFonts w:ascii="Times New Roman" w:hAnsi="Times New Roman" w:cs="Times New Roman"/>
          <w:b/>
          <w:bCs/>
          <w:sz w:val="48"/>
          <w:szCs w:val="48"/>
        </w:rPr>
        <w:t>Táblázattal</w:t>
      </w:r>
      <w:r>
        <w:rPr>
          <w:rFonts w:ascii="Times New Roman" w:hAnsi="Times New Roman" w:cs="Times New Roman"/>
          <w:b/>
          <w:bCs/>
          <w:sz w:val="48"/>
          <w:szCs w:val="48"/>
        </w:rPr>
        <w:t>!</w:t>
      </w:r>
    </w:p>
    <w:p w:rsidR="00B20833" w:rsidRDefault="00B20833" w:rsidP="000C0CFE">
      <w:pPr>
        <w:pStyle w:val="Cmsor1"/>
        <w:rPr>
          <w:b/>
          <w:bCs/>
          <w:color w:val="auto"/>
          <w:u w:val="single"/>
        </w:rPr>
      </w:pPr>
      <w:r w:rsidRPr="00FD7081">
        <w:rPr>
          <w:b/>
          <w:bCs/>
          <w:color w:val="auto"/>
          <w:u w:val="single"/>
        </w:rPr>
        <w:t xml:space="preserve">Felkelés, fogmosás, visszafekvés </w:t>
      </w:r>
    </w:p>
    <w:p w:rsidR="000C0CFE" w:rsidRPr="000C0CFE" w:rsidRDefault="000C0CFE" w:rsidP="000C0CFE"/>
    <w:p w:rsidR="00B20833" w:rsidRPr="000C0CFE" w:rsidRDefault="00B20833" w:rsidP="00B2083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C0CFE">
        <w:rPr>
          <w:rFonts w:ascii="Times New Roman" w:hAnsi="Times New Roman" w:cs="Times New Roman"/>
          <w:b/>
          <w:bCs/>
          <w:sz w:val="24"/>
          <w:szCs w:val="24"/>
        </w:rPr>
        <w:t xml:space="preserve">A különleges helyzetek különleges megoldásokat igényelnek. Például, nem árt, ha nem esik szét a napunk, amikor több hónapra otthon maradunk, és kvázi családi szobafogságba kerülünk. </w:t>
      </w:r>
    </w:p>
    <w:p w:rsidR="00B20833" w:rsidRDefault="00B20833" w:rsidP="000C0CFE">
      <w:pPr>
        <w:pStyle w:val="NormlWeb"/>
        <w:jc w:val="both"/>
      </w:pPr>
      <w:r>
        <w:t>Mindegy is, elleszünk, nem ezen fog múlni a gyerek további karrierje.</w:t>
      </w:r>
      <w:r w:rsidR="000C0CFE">
        <w:t xml:space="preserve"> T</w:t>
      </w:r>
      <w:r>
        <w:t xml:space="preserve">anulás gyanánt minden nap megnézünk együtt egy ismeretterjesztő filmet. Ami nagyon fontos: olyan lesz az élet, mint a Való Világban, vagy a Big </w:t>
      </w:r>
      <w:proofErr w:type="spellStart"/>
      <w:r>
        <w:t>Brother</w:t>
      </w:r>
      <w:proofErr w:type="spellEnd"/>
      <w:r>
        <w:t>-ben. Össze leszünk zárva, és ez egy idő után ember-és családpróbáló lesz</w:t>
      </w:r>
      <w:r w:rsidR="000C0CFE">
        <w:t xml:space="preserve">, </w:t>
      </w:r>
      <w:r>
        <w:t>fel kell készülni, hogy az összezártság nem a legjobbat hozza ki belőlünk.</w:t>
      </w:r>
    </w:p>
    <w:p w:rsidR="00B20833" w:rsidRDefault="00B20833" w:rsidP="000C0CFE">
      <w:pPr>
        <w:pStyle w:val="NormlWeb"/>
        <w:jc w:val="both"/>
      </w:pPr>
      <w:r>
        <w:t xml:space="preserve">Van, aki jobban bírja majd, van, aki meg kevésbé. Ráadásul, elejét kell venni annak, hogy olyanok legyenek a napok, mint azok a hétvégék, amikor nem beszéljük meg, hogy mi legyen a menetrend. Amikor délig </w:t>
      </w:r>
      <w:proofErr w:type="spellStart"/>
      <w:r>
        <w:t>vakarózunk</w:t>
      </w:r>
      <w:proofErr w:type="spellEnd"/>
      <w:r>
        <w:t>, aztán rájövünk, hogy már késő elindulni bárhova is.</w:t>
      </w:r>
    </w:p>
    <w:p w:rsidR="00B20833" w:rsidRDefault="00B20833" w:rsidP="000C0CFE">
      <w:pPr>
        <w:pStyle w:val="NormlWeb"/>
        <w:jc w:val="both"/>
      </w:pPr>
      <w:r>
        <w:t>Így aztán megír</w:t>
      </w:r>
      <w:r w:rsidR="000C0CFE">
        <w:t xml:space="preserve">hatjuk a </w:t>
      </w:r>
      <w:r>
        <w:t>napirendünket. Mikor keljünk fel, mikor tanuljunk, mikor menjünk levegőre. Ha a munkanapjainkat naptárban tervezzük, akkor most is így kell tennünk. A szétesést csodásan meg tudja előzni egy ilyen váz. Amit persze nem kell rigorózusan betartani – mégsem a hadsereg vagyunk. De tartani hozzá magunkat; hát az fontos érdekünk. (Például, megbeszél</w:t>
      </w:r>
      <w:r w:rsidR="000C0CFE">
        <w:t xml:space="preserve">hetjük, hogy </w:t>
      </w:r>
      <w:r>
        <w:t>délelőtt a</w:t>
      </w:r>
      <w:r w:rsidR="000C0CFE">
        <w:t>z egyik szülő d</w:t>
      </w:r>
      <w:r>
        <w:t xml:space="preserve">olgozik, délután </w:t>
      </w:r>
      <w:r w:rsidR="000C0CFE">
        <w:t>pedig a másik.</w:t>
      </w: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B20833" w:rsidRPr="000C0CFE" w:rsidRDefault="00B20833" w:rsidP="00B20833">
      <w:pPr>
        <w:pStyle w:val="NormlWeb"/>
        <w:rPr>
          <w:b/>
          <w:bCs/>
          <w:sz w:val="28"/>
          <w:szCs w:val="28"/>
          <w:u w:val="single"/>
        </w:rPr>
      </w:pPr>
      <w:r w:rsidRPr="000C0CFE">
        <w:rPr>
          <w:b/>
          <w:bCs/>
          <w:sz w:val="28"/>
          <w:szCs w:val="28"/>
          <w:u w:val="single"/>
        </w:rPr>
        <w:lastRenderedPageBreak/>
        <w:t xml:space="preserve">Íme a táblázat, </w:t>
      </w:r>
      <w:r w:rsidR="000C0CFE" w:rsidRPr="000C0CFE">
        <w:rPr>
          <w:b/>
          <w:bCs/>
          <w:sz w:val="28"/>
          <w:szCs w:val="28"/>
          <w:u w:val="single"/>
        </w:rPr>
        <w:t>ami segítséget nyújthat a tervezésben:</w:t>
      </w:r>
    </w:p>
    <w:p w:rsidR="000C0CFE" w:rsidRDefault="000C0CFE" w:rsidP="00B20833">
      <w:pPr>
        <w:pStyle w:val="NormlWeb"/>
        <w:rPr>
          <w:b/>
          <w:bCs/>
          <w:u w:val="single"/>
        </w:rPr>
      </w:pPr>
    </w:p>
    <w:p w:rsidR="00B20833" w:rsidRDefault="00B20833" w:rsidP="00B20833">
      <w:r>
        <w:rPr>
          <w:noProof/>
        </w:rPr>
        <w:drawing>
          <wp:inline distT="0" distB="0" distL="0" distR="0">
            <wp:extent cx="5467350" cy="6048375"/>
            <wp:effectExtent l="0" t="0" r="0" b="9525"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604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833" w:rsidRDefault="00B20833" w:rsidP="00B20833"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6" name="Téglalap 16" descr="1 Sta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491CE1" id="Téglalap 16" o:spid="_x0000_s1026" alt="1 Sta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ZB0yG/kBAADVAwAADgAAAAAAAAAAAAAAAAAuAgAAZHJz&#10;L2Uyb0RvYy54bWxQSwECLQAUAAYACAAAACEATKDpLNgAAAADAQAADwAAAAAAAAAAAAAAAABTBAAA&#10;ZHJzL2Rvd25yZXYueG1sUEsFBgAAAAAEAAQA8wAAAFg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5" name="Téglalap 15" descr="2 Sta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DF3ACFC" id="Téglalap 15" o:spid="_x0000_s1026" alt="2 Star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PDZiPr6AQAA1gMAAA4AAAAAAAAAAAAAAAAALgIAAGRy&#10;cy9lMm9Eb2MueG1sUEsBAi0AFAAGAAgAAAAhAEyg6SzYAAAAAwEAAA8AAAAAAAAAAAAAAAAAVAQA&#10;AGRycy9kb3ducmV2LnhtbFBLBQYAAAAABAAEAPMAAABZBQ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4" name="Téglalap 14" descr="3 Sta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48EC0DF" id="Téglalap 14" o:spid="_x0000_s1026" alt="3 Star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v86qGvkBAADWAwAADgAAAAAAAAAAAAAAAAAuAgAAZHJz&#10;L2Uyb0RvYy54bWxQSwECLQAUAAYACAAAACEATKDpLNgAAAADAQAADwAAAAAAAAAAAAAAAABTBAAA&#10;ZHJzL2Rvd25yZXYueG1sUEsFBgAAAAAEAAQA8wAAAFgF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3" name="Téglalap 13" descr="4 Star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572447F" id="Téglalap 13" o:spid="_x0000_s1026" alt="4 Star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" filled="f" stroked="f">
                <o:lock v:ext="edit" aspectratio="t"/>
                <w10:anchorlock/>
              </v:rect>
            </w:pict>
          </mc:Fallback>
        </mc:AlternateContent>
      </w:r>
    </w:p>
    <w:p w:rsidR="00B20833" w:rsidRDefault="00B20833" w:rsidP="00B20833">
      <w:pPr>
        <w:pStyle w:val="NormlWeb"/>
      </w:pPr>
    </w:p>
    <w:sectPr w:rsidR="00B208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2C0070"/>
    <w:multiLevelType w:val="multilevel"/>
    <w:tmpl w:val="F67C9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973BCB"/>
    <w:multiLevelType w:val="multilevel"/>
    <w:tmpl w:val="561A8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456D6D"/>
    <w:multiLevelType w:val="multilevel"/>
    <w:tmpl w:val="5B9C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11F7E74"/>
    <w:multiLevelType w:val="multilevel"/>
    <w:tmpl w:val="FAF4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0C72DB"/>
    <w:multiLevelType w:val="multilevel"/>
    <w:tmpl w:val="1026E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FD377F"/>
    <w:multiLevelType w:val="multilevel"/>
    <w:tmpl w:val="62D63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FB1EB8"/>
    <w:multiLevelType w:val="multilevel"/>
    <w:tmpl w:val="73889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833"/>
    <w:rsid w:val="000C0CFE"/>
    <w:rsid w:val="00996E99"/>
    <w:rsid w:val="00B20833"/>
    <w:rsid w:val="00DB642B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6AF2C"/>
  <w15:chartTrackingRefBased/>
  <w15:docId w15:val="{D372380F-989D-4CF4-80B1-A24EDCC81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208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2">
    <w:name w:val="heading 2"/>
    <w:basedOn w:val="Norml"/>
    <w:link w:val="Cmsor2Char"/>
    <w:uiPriority w:val="9"/>
    <w:qFormat/>
    <w:rsid w:val="00B208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208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20833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paragraph" w:styleId="NormlWeb">
    <w:name w:val="Normal (Web)"/>
    <w:basedOn w:val="Norml"/>
    <w:uiPriority w:val="99"/>
    <w:semiHidden/>
    <w:unhideWhenUsed/>
    <w:rsid w:val="00B20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1">
    <w:name w:val="a1"/>
    <w:basedOn w:val="Bekezdsalapbettpusa"/>
    <w:rsid w:val="00B20833"/>
  </w:style>
  <w:style w:type="paragraph" w:customStyle="1" w:styleId="f16">
    <w:name w:val="f16"/>
    <w:basedOn w:val="Norml"/>
    <w:rsid w:val="00B20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">
    <w:name w:val="Emphasis"/>
    <w:basedOn w:val="Bekezdsalapbettpusa"/>
    <w:uiPriority w:val="20"/>
    <w:qFormat/>
    <w:rsid w:val="00B20833"/>
    <w:rPr>
      <w:i/>
      <w:iCs/>
    </w:rPr>
  </w:style>
  <w:style w:type="character" w:styleId="Kiemels2">
    <w:name w:val="Strong"/>
    <w:basedOn w:val="Bekezdsalapbettpusa"/>
    <w:uiPriority w:val="22"/>
    <w:qFormat/>
    <w:rsid w:val="00B20833"/>
    <w:rPr>
      <w:b/>
      <w:bCs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2083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B20833"/>
    <w:rPr>
      <w:color w:val="0000FF"/>
      <w:u w:val="single"/>
    </w:rPr>
  </w:style>
  <w:style w:type="paragraph" w:styleId="z-Akrdvteteje">
    <w:name w:val="HTML Top of Form"/>
    <w:basedOn w:val="Norml"/>
    <w:next w:val="Norml"/>
    <w:link w:val="z-AkrdvtetejeChar"/>
    <w:hidden/>
    <w:uiPriority w:val="99"/>
    <w:semiHidden/>
    <w:unhideWhenUsed/>
    <w:rsid w:val="00B2083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tetejeChar">
    <w:name w:val="z-A kérdőív teteje Char"/>
    <w:basedOn w:val="Bekezdsalapbettpusa"/>
    <w:link w:val="z-Akrdvteteje"/>
    <w:uiPriority w:val="99"/>
    <w:semiHidden/>
    <w:rsid w:val="00B20833"/>
    <w:rPr>
      <w:rFonts w:ascii="Arial" w:eastAsia="Times New Roman" w:hAnsi="Arial" w:cs="Arial"/>
      <w:vanish/>
      <w:sz w:val="16"/>
      <w:szCs w:val="16"/>
      <w:lang w:eastAsia="hu-HU"/>
    </w:rPr>
  </w:style>
  <w:style w:type="paragraph" w:styleId="z-Akrdvalja">
    <w:name w:val="HTML Bottom of Form"/>
    <w:basedOn w:val="Norml"/>
    <w:next w:val="Norml"/>
    <w:link w:val="z-AkrdvaljaChar"/>
    <w:hidden/>
    <w:uiPriority w:val="99"/>
    <w:semiHidden/>
    <w:unhideWhenUsed/>
    <w:rsid w:val="00B2083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z-AkrdvaljaChar">
    <w:name w:val="z-A kérdőív alja Char"/>
    <w:basedOn w:val="Bekezdsalapbettpusa"/>
    <w:link w:val="z-Akrdvalja"/>
    <w:uiPriority w:val="99"/>
    <w:semiHidden/>
    <w:rsid w:val="00B20833"/>
    <w:rPr>
      <w:rFonts w:ascii="Arial" w:eastAsia="Times New Roman" w:hAnsi="Arial" w:cs="Arial"/>
      <w:vanish/>
      <w:sz w:val="16"/>
      <w:szCs w:val="16"/>
      <w:lang w:eastAsia="hu-HU"/>
    </w:rPr>
  </w:style>
  <w:style w:type="character" w:customStyle="1" w:styleId="authorname">
    <w:name w:val="authorname"/>
    <w:basedOn w:val="Bekezdsalapbettpusa"/>
    <w:rsid w:val="00B20833"/>
  </w:style>
  <w:style w:type="character" w:customStyle="1" w:styleId="lastupdate">
    <w:name w:val="lastupdate"/>
    <w:basedOn w:val="Bekezdsalapbettpusa"/>
    <w:rsid w:val="00B20833"/>
  </w:style>
  <w:style w:type="paragraph" w:customStyle="1" w:styleId="hphead">
    <w:name w:val="hp_head"/>
    <w:basedOn w:val="Norml"/>
    <w:rsid w:val="00B20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hpactivelabel">
    <w:name w:val="hp_active_label"/>
    <w:basedOn w:val="Bekezdsalapbettpusa"/>
    <w:rsid w:val="00B20833"/>
  </w:style>
  <w:style w:type="character" w:customStyle="1" w:styleId="Cmsor1Char">
    <w:name w:val="Címsor 1 Char"/>
    <w:basedOn w:val="Bekezdsalapbettpusa"/>
    <w:link w:val="Cmsor1"/>
    <w:uiPriority w:val="9"/>
    <w:rsid w:val="00B208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uppercase">
    <w:name w:val="uppercase"/>
    <w:basedOn w:val="Bekezdsalapbettpusa"/>
    <w:rsid w:val="00B20833"/>
  </w:style>
  <w:style w:type="character" w:customStyle="1" w:styleId="at4-visually-hidden">
    <w:name w:val="at4-visually-hidden"/>
    <w:basedOn w:val="Bekezdsalapbettpusa"/>
    <w:rsid w:val="00B20833"/>
  </w:style>
  <w:style w:type="paragraph" w:customStyle="1" w:styleId="cikk-lead">
    <w:name w:val="cikk-lead"/>
    <w:basedOn w:val="Norml"/>
    <w:rsid w:val="00B20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article-share-heading">
    <w:name w:val="article-share-heading"/>
    <w:basedOn w:val="Bekezdsalapbettpusa"/>
    <w:rsid w:val="00B208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23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84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570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34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50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409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13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1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5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2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7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01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266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25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8365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5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52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96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48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68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9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9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82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7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54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8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7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2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04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2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9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610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5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115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122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0299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97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9977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2306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1269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33638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946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6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98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3451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8" w:color="DDDDDD"/>
                        <w:left w:val="single" w:sz="6" w:space="0" w:color="DDDDDD"/>
                        <w:bottom w:val="single" w:sz="6" w:space="15" w:color="DDDDDD"/>
                        <w:right w:val="single" w:sz="6" w:space="0" w:color="DDDDDD"/>
                      </w:divBdr>
                      <w:divsChild>
                        <w:div w:id="57470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5640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56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60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5897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304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0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0404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04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5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9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1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6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21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gye.hu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noklapja.nlcafe.hu/test-es-lelek/2018/12/04/14-dolog-amit-minden-nap-megtehetunk-a-mentalis-egeszsegunkert/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noklapja.nlcafe.hu/test-es-lelek/2019/01/09/immunerosites-10-termeszetes-vitaminforrassal-telen-is/" TargetMode="Externa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://www.vasarhely24.com/divatstiluseletmod/kreativ-otletek-gyerekeknek-a-karanten-idejere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F87FF-60FA-4ECB-8CC6-155B8CBA4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14</Pages>
  <Words>1630</Words>
  <Characters>11253</Characters>
  <Application>Microsoft Office Word</Application>
  <DocSecurity>0</DocSecurity>
  <Lines>93</Lines>
  <Paragraphs>25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2020-03-25T07:39:00Z</dcterms:created>
  <dcterms:modified xsi:type="dcterms:W3CDTF">2020-03-25T08:19:00Z</dcterms:modified>
</cp:coreProperties>
</file>